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FC" w:rsidRPr="006A115B" w:rsidRDefault="003F72FC" w:rsidP="003F72FC">
      <w:pPr>
        <w:jc w:val="center"/>
        <w:rPr>
          <w:b/>
          <w:sz w:val="44"/>
          <w:szCs w:val="44"/>
          <w:lang w:val="ru-RU"/>
        </w:rPr>
      </w:pPr>
      <w:r w:rsidRPr="006A115B">
        <w:rPr>
          <w:b/>
          <w:sz w:val="44"/>
          <w:szCs w:val="44"/>
          <w:lang w:val="ru-RU"/>
        </w:rPr>
        <w:t>Учебным центром КазАТО</w:t>
      </w:r>
    </w:p>
    <w:p w:rsidR="003F72FC" w:rsidRDefault="003F72FC" w:rsidP="003F72FC">
      <w:pPr>
        <w:jc w:val="center"/>
        <w:rPr>
          <w:lang w:val="ru-RU"/>
        </w:rPr>
      </w:pPr>
    </w:p>
    <w:p w:rsidR="003F72FC" w:rsidRPr="00C71AA2" w:rsidRDefault="003F72FC" w:rsidP="003F72FC">
      <w:pPr>
        <w:jc w:val="center"/>
        <w:rPr>
          <w:b/>
          <w:sz w:val="36"/>
          <w:szCs w:val="36"/>
          <w:lang w:val="ru-RU"/>
        </w:rPr>
      </w:pPr>
      <w:r w:rsidRPr="006A115B">
        <w:rPr>
          <w:b/>
          <w:sz w:val="28"/>
          <w:szCs w:val="28"/>
          <w:lang w:val="ru-RU"/>
        </w:rPr>
        <w:t>Проводится</w:t>
      </w:r>
      <w:r>
        <w:rPr>
          <w:sz w:val="28"/>
          <w:szCs w:val="28"/>
          <w:lang w:val="ru-RU"/>
        </w:rPr>
        <w:t xml:space="preserve"> </w:t>
      </w:r>
      <w:proofErr w:type="gramStart"/>
      <w:r w:rsidR="00257DDA">
        <w:rPr>
          <w:b/>
          <w:sz w:val="40"/>
          <w:szCs w:val="40"/>
          <w:lang w:val="ru-RU"/>
        </w:rPr>
        <w:t>семинар</w:t>
      </w:r>
      <w:r w:rsidRPr="00C71AA2">
        <w:rPr>
          <w:b/>
          <w:sz w:val="28"/>
          <w:szCs w:val="28"/>
          <w:lang w:val="ru-RU"/>
        </w:rPr>
        <w:t xml:space="preserve">  на</w:t>
      </w:r>
      <w:proofErr w:type="gramEnd"/>
      <w:r w:rsidRPr="00C71AA2">
        <w:rPr>
          <w:b/>
          <w:sz w:val="28"/>
          <w:szCs w:val="28"/>
          <w:lang w:val="ru-RU"/>
        </w:rPr>
        <w:t xml:space="preserve"> тему </w:t>
      </w:r>
    </w:p>
    <w:p w:rsidR="003F72FC" w:rsidRPr="00901C24" w:rsidRDefault="003F72FC" w:rsidP="003F72FC">
      <w:pPr>
        <w:jc w:val="center"/>
        <w:rPr>
          <w:b/>
          <w:sz w:val="52"/>
          <w:szCs w:val="52"/>
          <w:lang w:val="ru-RU"/>
        </w:rPr>
      </w:pPr>
      <w:r w:rsidRPr="00D924E6">
        <w:rPr>
          <w:b/>
          <w:sz w:val="48"/>
          <w:szCs w:val="48"/>
          <w:lang w:val="ru-RU"/>
        </w:rPr>
        <w:t>«</w:t>
      </w:r>
      <w:r w:rsidR="0033443F">
        <w:rPr>
          <w:b/>
          <w:sz w:val="48"/>
          <w:szCs w:val="48"/>
          <w:lang w:val="ru-RU"/>
        </w:rPr>
        <w:t xml:space="preserve">Бухгалтерский и налоговый учет в транспортных и транспортно-экспедиторских </w:t>
      </w:r>
      <w:r w:rsidR="00774833">
        <w:rPr>
          <w:b/>
          <w:sz w:val="48"/>
          <w:szCs w:val="48"/>
          <w:lang w:val="ru-RU"/>
        </w:rPr>
        <w:t>компаниях»</w:t>
      </w:r>
    </w:p>
    <w:p w:rsidR="003F72FC" w:rsidRDefault="003F72FC" w:rsidP="003F72FC">
      <w:pPr>
        <w:ind w:left="284"/>
        <w:rPr>
          <w:sz w:val="22"/>
          <w:szCs w:val="22"/>
          <w:lang w:val="ru-RU"/>
        </w:rPr>
      </w:pPr>
    </w:p>
    <w:p w:rsidR="00346C28" w:rsidRPr="00E14542" w:rsidRDefault="003F72FC" w:rsidP="003F72FC">
      <w:pPr>
        <w:ind w:left="284"/>
        <w:jc w:val="both"/>
        <w:rPr>
          <w:b/>
          <w:sz w:val="28"/>
          <w:szCs w:val="28"/>
          <w:lang w:val="ru-RU"/>
        </w:rPr>
      </w:pPr>
      <w:r w:rsidRPr="001423B2">
        <w:rPr>
          <w:b/>
          <w:sz w:val="22"/>
          <w:szCs w:val="22"/>
          <w:lang w:val="ru-RU"/>
        </w:rPr>
        <w:t>/</w:t>
      </w:r>
      <w:r w:rsidR="00F1537D" w:rsidRPr="00E14542">
        <w:rPr>
          <w:b/>
          <w:sz w:val="28"/>
          <w:szCs w:val="28"/>
          <w:lang w:val="ru-RU"/>
        </w:rPr>
        <w:t>Изменение в Налоговом кодексе РК в области международных перевозок грузов. Налогообл</w:t>
      </w:r>
      <w:r w:rsidR="00D46D53" w:rsidRPr="00E14542">
        <w:rPr>
          <w:b/>
          <w:sz w:val="28"/>
          <w:szCs w:val="28"/>
          <w:lang w:val="ru-RU"/>
        </w:rPr>
        <w:t>о</w:t>
      </w:r>
      <w:r w:rsidR="00F1537D" w:rsidRPr="00E14542">
        <w:rPr>
          <w:b/>
          <w:sz w:val="28"/>
          <w:szCs w:val="28"/>
          <w:lang w:val="ru-RU"/>
        </w:rPr>
        <w:t xml:space="preserve">жение </w:t>
      </w:r>
      <w:r w:rsidR="00346C28" w:rsidRPr="00E14542">
        <w:rPr>
          <w:b/>
          <w:sz w:val="28"/>
          <w:szCs w:val="28"/>
          <w:lang w:val="ru-RU"/>
        </w:rPr>
        <w:t>Международных перевозок</w:t>
      </w:r>
    </w:p>
    <w:p w:rsidR="00346C28" w:rsidRPr="00E14542" w:rsidRDefault="00346C28" w:rsidP="003F72FC">
      <w:pPr>
        <w:ind w:left="284"/>
        <w:jc w:val="both"/>
        <w:rPr>
          <w:b/>
          <w:sz w:val="28"/>
          <w:szCs w:val="28"/>
          <w:lang w:val="ru-RU"/>
        </w:rPr>
      </w:pPr>
      <w:r w:rsidRPr="00E14542">
        <w:rPr>
          <w:b/>
          <w:sz w:val="28"/>
          <w:szCs w:val="28"/>
          <w:lang w:val="ru-RU"/>
        </w:rPr>
        <w:t xml:space="preserve"> -Как правильно отражать в отчете элементы затрат</w:t>
      </w:r>
      <w:r w:rsidR="00D46D53" w:rsidRPr="00E14542">
        <w:rPr>
          <w:b/>
          <w:sz w:val="28"/>
          <w:szCs w:val="28"/>
          <w:lang w:val="ru-RU"/>
        </w:rPr>
        <w:t xml:space="preserve"> </w:t>
      </w:r>
      <w:r w:rsidRPr="00E14542">
        <w:rPr>
          <w:b/>
          <w:sz w:val="28"/>
          <w:szCs w:val="28"/>
          <w:lang w:val="ru-RU"/>
        </w:rPr>
        <w:t>в международных перевозках, командировочные расходы на водителя, расход топлива, страховые документы, штрафы.</w:t>
      </w:r>
    </w:p>
    <w:p w:rsidR="00346C28" w:rsidRPr="00E14542" w:rsidRDefault="00346C28" w:rsidP="003F72FC">
      <w:pPr>
        <w:ind w:left="284"/>
        <w:jc w:val="both"/>
        <w:rPr>
          <w:b/>
          <w:sz w:val="28"/>
          <w:szCs w:val="28"/>
          <w:lang w:val="ru-RU"/>
        </w:rPr>
      </w:pPr>
      <w:r w:rsidRPr="00E14542">
        <w:rPr>
          <w:b/>
          <w:sz w:val="28"/>
          <w:szCs w:val="28"/>
          <w:lang w:val="ru-RU"/>
        </w:rPr>
        <w:t>-Уплата НДС по международным перевозкам. Уплата НДС за нерезидента.</w:t>
      </w:r>
    </w:p>
    <w:p w:rsidR="00346C28" w:rsidRPr="00E14542" w:rsidRDefault="00346C28" w:rsidP="003F72FC">
      <w:pPr>
        <w:ind w:left="284"/>
        <w:jc w:val="both"/>
        <w:rPr>
          <w:b/>
          <w:sz w:val="28"/>
          <w:szCs w:val="28"/>
          <w:lang w:val="ru-RU"/>
        </w:rPr>
      </w:pPr>
      <w:r w:rsidRPr="00E14542">
        <w:rPr>
          <w:b/>
          <w:sz w:val="28"/>
          <w:szCs w:val="28"/>
          <w:lang w:val="ru-RU"/>
        </w:rPr>
        <w:t>-Особенности отражения в бухгалтерских отчетах при оказании транспортных услуг с использованием арендованных автомобилей.</w:t>
      </w:r>
    </w:p>
    <w:p w:rsidR="003F72FC" w:rsidRPr="00E14542" w:rsidRDefault="00D46D53" w:rsidP="003F72FC">
      <w:pPr>
        <w:ind w:left="284"/>
        <w:jc w:val="both"/>
        <w:rPr>
          <w:b/>
          <w:sz w:val="28"/>
          <w:szCs w:val="28"/>
          <w:lang w:val="ru-RU"/>
        </w:rPr>
      </w:pPr>
      <w:r w:rsidRPr="00E14542">
        <w:rPr>
          <w:b/>
          <w:sz w:val="28"/>
          <w:szCs w:val="28"/>
          <w:lang w:val="ru-RU"/>
        </w:rPr>
        <w:t xml:space="preserve">Особенности годовых отчетов транспортных компаний. Использование контрольно-кассовых аппаратов. </w:t>
      </w:r>
    </w:p>
    <w:p w:rsidR="003F72FC" w:rsidRPr="00D924E6" w:rsidRDefault="003F72FC" w:rsidP="003F72FC">
      <w:pPr>
        <w:jc w:val="both"/>
        <w:rPr>
          <w:b/>
          <w:sz w:val="22"/>
          <w:szCs w:val="22"/>
          <w:lang w:val="ru-RU"/>
        </w:rPr>
      </w:pPr>
    </w:p>
    <w:p w:rsidR="003F72FC" w:rsidRPr="006F6764" w:rsidRDefault="003F72FC" w:rsidP="003F72FC">
      <w:pPr>
        <w:ind w:left="708" w:firstLine="708"/>
        <w:jc w:val="both"/>
        <w:rPr>
          <w:b/>
          <w:sz w:val="36"/>
          <w:szCs w:val="36"/>
          <w:lang w:val="ru-RU"/>
        </w:rPr>
      </w:pPr>
      <w:r>
        <w:rPr>
          <w:b/>
          <w:sz w:val="22"/>
          <w:szCs w:val="22"/>
          <w:lang w:val="ru-RU"/>
        </w:rPr>
        <w:t xml:space="preserve">Лектор: </w:t>
      </w:r>
      <w:proofErr w:type="spellStart"/>
      <w:r w:rsidR="006F6764" w:rsidRPr="006F6764">
        <w:rPr>
          <w:rFonts w:ascii="Cambria" w:hAnsi="Cambria" w:cs="Cambria"/>
          <w:color w:val="000000" w:themeColor="text1"/>
          <w:sz w:val="36"/>
          <w:szCs w:val="3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Сарбасова</w:t>
      </w:r>
      <w:proofErr w:type="spellEnd"/>
      <w:r w:rsidR="006F6764" w:rsidRPr="006F6764">
        <w:rPr>
          <w:rFonts w:ascii="Freehand521 BT" w:hAnsi="Freehand521 BT"/>
          <w:color w:val="000000" w:themeColor="text1"/>
          <w:sz w:val="36"/>
          <w:szCs w:val="3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F6764" w:rsidRPr="006F6764">
        <w:rPr>
          <w:rFonts w:ascii="Cambria" w:hAnsi="Cambria" w:cs="Cambria"/>
          <w:color w:val="000000" w:themeColor="text1"/>
          <w:sz w:val="36"/>
          <w:szCs w:val="3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Айгуль</w:t>
      </w:r>
      <w:proofErr w:type="spellEnd"/>
      <w:r w:rsidR="006F6764" w:rsidRPr="006F6764">
        <w:rPr>
          <w:rFonts w:ascii="Freehand521 BT" w:hAnsi="Freehand521 BT"/>
          <w:color w:val="000000" w:themeColor="text1"/>
          <w:sz w:val="36"/>
          <w:szCs w:val="3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F6764" w:rsidRPr="006F6764">
        <w:rPr>
          <w:rFonts w:ascii="Cambria" w:hAnsi="Cambria" w:cs="Cambria"/>
          <w:color w:val="000000" w:themeColor="text1"/>
          <w:sz w:val="36"/>
          <w:szCs w:val="3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Аманкельдиевна</w:t>
      </w:r>
      <w:proofErr w:type="spellEnd"/>
      <w:r w:rsidR="006F6764" w:rsidRPr="006F6764">
        <w:rPr>
          <w:rFonts w:ascii="Freehand521 BT" w:hAnsi="Freehand521 BT"/>
          <w:color w:val="000000" w:themeColor="text1"/>
          <w:sz w:val="36"/>
          <w:szCs w:val="3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F72FC" w:rsidRPr="001423B2" w:rsidRDefault="003F72FC" w:rsidP="003F72FC">
      <w:pPr>
        <w:ind w:left="708" w:firstLine="708"/>
        <w:jc w:val="both"/>
        <w:rPr>
          <w:b/>
          <w:lang w:val="ru-RU"/>
        </w:rPr>
      </w:pPr>
    </w:p>
    <w:p w:rsidR="003F72FC" w:rsidRDefault="003F72FC" w:rsidP="003F72FC">
      <w:pPr>
        <w:ind w:firstLine="708"/>
        <w:jc w:val="both"/>
        <w:rPr>
          <w:b/>
          <w:sz w:val="36"/>
          <w:szCs w:val="36"/>
          <w:u w:val="single"/>
          <w:lang w:val="ru-RU"/>
        </w:rPr>
      </w:pPr>
      <w:r>
        <w:rPr>
          <w:b/>
          <w:sz w:val="22"/>
          <w:szCs w:val="22"/>
          <w:lang w:val="ru-RU"/>
        </w:rPr>
        <w:t xml:space="preserve">Дата проведения обучения       </w:t>
      </w:r>
      <w:r>
        <w:rPr>
          <w:b/>
          <w:sz w:val="36"/>
          <w:szCs w:val="36"/>
          <w:u w:val="single"/>
          <w:lang w:val="ru-RU"/>
        </w:rPr>
        <w:t>_</w:t>
      </w:r>
      <w:r w:rsidR="006F428A">
        <w:rPr>
          <w:b/>
          <w:sz w:val="36"/>
          <w:szCs w:val="36"/>
          <w:u w:val="single"/>
          <w:lang w:val="ru-RU"/>
        </w:rPr>
        <w:t>30, 31</w:t>
      </w:r>
      <w:r w:rsidRPr="00665BA1">
        <w:rPr>
          <w:b/>
          <w:sz w:val="36"/>
          <w:szCs w:val="36"/>
          <w:u w:val="single"/>
          <w:lang w:val="ru-RU"/>
        </w:rPr>
        <w:t xml:space="preserve"> </w:t>
      </w:r>
      <w:r>
        <w:rPr>
          <w:b/>
          <w:sz w:val="36"/>
          <w:szCs w:val="36"/>
          <w:u w:val="single"/>
          <w:lang w:val="ru-RU"/>
        </w:rPr>
        <w:t>мая 2019 года_</w:t>
      </w:r>
    </w:p>
    <w:p w:rsidR="006F428A" w:rsidRPr="00CD5D49" w:rsidRDefault="006F428A" w:rsidP="003F72FC">
      <w:pPr>
        <w:ind w:firstLine="708"/>
        <w:jc w:val="both"/>
        <w:rPr>
          <w:b/>
          <w:sz w:val="22"/>
          <w:szCs w:val="22"/>
          <w:u w:val="single"/>
          <w:lang w:val="ru-RU"/>
        </w:rPr>
      </w:pPr>
    </w:p>
    <w:p w:rsidR="003F72FC" w:rsidRDefault="003F72FC" w:rsidP="003F72FC">
      <w:pPr>
        <w:jc w:val="both"/>
        <w:rPr>
          <w:b/>
          <w:lang w:val="ru-RU"/>
        </w:rPr>
      </w:pPr>
      <w:r>
        <w:rPr>
          <w:b/>
          <w:sz w:val="22"/>
          <w:szCs w:val="22"/>
          <w:lang w:val="ru-RU"/>
        </w:rPr>
        <w:t xml:space="preserve">      Время проведения (будние дни) с </w:t>
      </w:r>
      <w:r w:rsidR="00497092">
        <w:rPr>
          <w:b/>
          <w:sz w:val="32"/>
          <w:szCs w:val="32"/>
          <w:lang w:val="ru-RU"/>
        </w:rPr>
        <w:t>09</w:t>
      </w:r>
      <w:r w:rsidRPr="00CA4F18">
        <w:rPr>
          <w:b/>
          <w:sz w:val="32"/>
          <w:szCs w:val="32"/>
          <w:lang w:val="ru-RU"/>
        </w:rPr>
        <w:t xml:space="preserve">.00часов до </w:t>
      </w:r>
      <w:r w:rsidR="006F428A">
        <w:rPr>
          <w:b/>
          <w:sz w:val="32"/>
          <w:szCs w:val="32"/>
          <w:lang w:val="ru-RU"/>
        </w:rPr>
        <w:t>13</w:t>
      </w:r>
      <w:r w:rsidRPr="00CA4F18">
        <w:rPr>
          <w:b/>
          <w:sz w:val="32"/>
          <w:szCs w:val="32"/>
          <w:lang w:val="ru-RU"/>
        </w:rPr>
        <w:t>.00часов</w:t>
      </w:r>
      <w:r w:rsidRPr="00901C24">
        <w:rPr>
          <w:b/>
          <w:lang w:val="ru-RU"/>
        </w:rPr>
        <w:t xml:space="preserve">  </w:t>
      </w:r>
    </w:p>
    <w:p w:rsidR="006F428A" w:rsidRDefault="006F428A" w:rsidP="003F72FC">
      <w:pPr>
        <w:jc w:val="both"/>
        <w:rPr>
          <w:b/>
          <w:lang w:val="ru-RU"/>
        </w:rPr>
      </w:pPr>
    </w:p>
    <w:p w:rsidR="003F72FC" w:rsidRDefault="003F72FC" w:rsidP="003F72FC">
      <w:pPr>
        <w:ind w:firstLine="708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Стоимость участия на семинаре 1 слушателя – </w:t>
      </w:r>
      <w:r w:rsidRPr="00CA4F18">
        <w:rPr>
          <w:b/>
          <w:sz w:val="32"/>
          <w:szCs w:val="32"/>
          <w:lang w:val="ru-RU"/>
        </w:rPr>
        <w:t>35</w:t>
      </w:r>
      <w:r w:rsidRPr="00CA4F18">
        <w:rPr>
          <w:b/>
          <w:sz w:val="32"/>
          <w:szCs w:val="32"/>
        </w:rPr>
        <w:t> </w:t>
      </w:r>
      <w:r w:rsidRPr="00CA4F18">
        <w:rPr>
          <w:b/>
          <w:sz w:val="32"/>
          <w:szCs w:val="32"/>
          <w:lang w:val="ru-RU"/>
        </w:rPr>
        <w:t>000</w:t>
      </w:r>
      <w:r w:rsidRPr="00CA4F18">
        <w:rPr>
          <w:b/>
          <w:sz w:val="28"/>
          <w:szCs w:val="28"/>
          <w:lang w:val="ru-RU"/>
        </w:rPr>
        <w:t xml:space="preserve"> </w:t>
      </w:r>
      <w:r w:rsidRPr="00CD5D49">
        <w:rPr>
          <w:b/>
          <w:lang w:val="ru-RU"/>
        </w:rPr>
        <w:t>тенге</w:t>
      </w:r>
      <w:r>
        <w:rPr>
          <w:b/>
          <w:sz w:val="22"/>
          <w:szCs w:val="22"/>
          <w:lang w:val="ru-RU"/>
        </w:rPr>
        <w:t xml:space="preserve"> (для членов КазАТО – </w:t>
      </w:r>
    </w:p>
    <w:p w:rsidR="003F72FC" w:rsidRPr="00CD5D49" w:rsidRDefault="003F72FC" w:rsidP="003F72FC">
      <w:pPr>
        <w:ind w:left="7080" w:firstLine="708"/>
        <w:rPr>
          <w:b/>
          <w:lang w:val="ru-RU"/>
        </w:rPr>
      </w:pPr>
      <w:r w:rsidRPr="00CA4F18">
        <w:rPr>
          <w:b/>
          <w:sz w:val="32"/>
          <w:szCs w:val="32"/>
          <w:lang w:val="ru-RU"/>
        </w:rPr>
        <w:t>30 000</w:t>
      </w:r>
      <w:r w:rsidRPr="00CD5D49">
        <w:rPr>
          <w:b/>
          <w:lang w:val="ru-RU"/>
        </w:rPr>
        <w:t xml:space="preserve"> тенге).  </w:t>
      </w:r>
    </w:p>
    <w:p w:rsidR="00E14542" w:rsidRDefault="00E14542" w:rsidP="003F72FC">
      <w:pPr>
        <w:ind w:left="708" w:firstLine="72"/>
        <w:jc w:val="both"/>
        <w:rPr>
          <w:b/>
          <w:sz w:val="22"/>
          <w:szCs w:val="22"/>
          <w:lang w:val="ru-RU"/>
        </w:rPr>
      </w:pPr>
    </w:p>
    <w:p w:rsidR="00E14542" w:rsidRDefault="00E14542" w:rsidP="003F72FC">
      <w:pPr>
        <w:ind w:left="708" w:firstLine="72"/>
        <w:jc w:val="both"/>
        <w:rPr>
          <w:b/>
          <w:sz w:val="22"/>
          <w:szCs w:val="22"/>
          <w:lang w:val="ru-RU"/>
        </w:rPr>
      </w:pPr>
    </w:p>
    <w:p w:rsidR="003F72FC" w:rsidRPr="001423B2" w:rsidRDefault="003F72FC" w:rsidP="003F72FC">
      <w:pPr>
        <w:ind w:left="708" w:firstLine="72"/>
        <w:jc w:val="both"/>
        <w:rPr>
          <w:b/>
          <w:i/>
          <w:lang w:val="ru-RU"/>
        </w:rPr>
      </w:pPr>
      <w:r>
        <w:rPr>
          <w:b/>
          <w:sz w:val="22"/>
          <w:szCs w:val="22"/>
          <w:lang w:val="ru-RU"/>
        </w:rPr>
        <w:t>После окончан</w:t>
      </w:r>
      <w:r w:rsidR="006F428A">
        <w:rPr>
          <w:b/>
          <w:sz w:val="22"/>
          <w:szCs w:val="22"/>
          <w:lang w:val="ru-RU"/>
        </w:rPr>
        <w:t xml:space="preserve">ия обучения слушателям выдаются </w:t>
      </w:r>
      <w:r>
        <w:rPr>
          <w:b/>
          <w:sz w:val="28"/>
          <w:szCs w:val="28"/>
          <w:lang w:val="ru-RU"/>
        </w:rPr>
        <w:t xml:space="preserve">Сертификаты, </w:t>
      </w:r>
      <w:r w:rsidRPr="001423B2">
        <w:rPr>
          <w:b/>
          <w:lang w:val="ru-RU"/>
        </w:rPr>
        <w:t xml:space="preserve">предоставляются </w:t>
      </w:r>
      <w:r>
        <w:rPr>
          <w:b/>
          <w:lang w:val="ru-RU"/>
        </w:rPr>
        <w:t>раздаточные материалы.</w:t>
      </w:r>
    </w:p>
    <w:p w:rsidR="00E14542" w:rsidRDefault="00E14542" w:rsidP="003F72FC">
      <w:pPr>
        <w:ind w:firstLine="708"/>
        <w:jc w:val="both"/>
        <w:rPr>
          <w:b/>
          <w:sz w:val="22"/>
          <w:szCs w:val="22"/>
          <w:lang w:val="ru-RU"/>
        </w:rPr>
      </w:pPr>
    </w:p>
    <w:p w:rsidR="00E14542" w:rsidRDefault="003F72FC" w:rsidP="00D32BA0">
      <w:pPr>
        <w:ind w:firstLine="708"/>
        <w:jc w:val="both"/>
        <w:rPr>
          <w:b/>
          <w:sz w:val="22"/>
          <w:szCs w:val="22"/>
          <w:lang w:val="ru-RU"/>
        </w:rPr>
      </w:pPr>
      <w:r w:rsidRPr="006F0262">
        <w:rPr>
          <w:b/>
          <w:sz w:val="22"/>
          <w:szCs w:val="22"/>
          <w:lang w:val="ru-RU"/>
        </w:rPr>
        <w:t>Обучение проводится   по адресу: г. Алматы,</w:t>
      </w:r>
      <w:r>
        <w:rPr>
          <w:b/>
          <w:sz w:val="22"/>
          <w:szCs w:val="22"/>
          <w:lang w:val="ru-RU"/>
        </w:rPr>
        <w:t xml:space="preserve"> ул.</w:t>
      </w:r>
      <w:r w:rsidRPr="006F0262"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Масанчи</w:t>
      </w:r>
      <w:proofErr w:type="spellEnd"/>
      <w:r>
        <w:rPr>
          <w:b/>
          <w:sz w:val="22"/>
          <w:szCs w:val="22"/>
          <w:lang w:val="ru-RU"/>
        </w:rPr>
        <w:t xml:space="preserve">,  86 ( </w:t>
      </w:r>
      <w:r>
        <w:rPr>
          <w:b/>
          <w:sz w:val="22"/>
          <w:szCs w:val="22"/>
          <w:lang w:val="ru-RU"/>
        </w:rPr>
        <w:tab/>
        <w:t>в здании КазАТО).</w:t>
      </w:r>
      <w:bookmarkStart w:id="0" w:name="_GoBack"/>
      <w:bookmarkEnd w:id="0"/>
    </w:p>
    <w:p w:rsidR="00E14542" w:rsidRDefault="00E14542" w:rsidP="003F72FC">
      <w:pPr>
        <w:ind w:firstLine="708"/>
        <w:jc w:val="both"/>
        <w:rPr>
          <w:b/>
          <w:sz w:val="22"/>
          <w:szCs w:val="22"/>
          <w:lang w:val="ru-RU"/>
        </w:rPr>
      </w:pPr>
    </w:p>
    <w:p w:rsidR="00E14542" w:rsidRDefault="00E14542" w:rsidP="003F72FC">
      <w:pPr>
        <w:ind w:firstLine="708"/>
        <w:jc w:val="both"/>
        <w:rPr>
          <w:b/>
          <w:sz w:val="22"/>
          <w:szCs w:val="22"/>
          <w:lang w:val="ru-RU"/>
        </w:rPr>
      </w:pPr>
    </w:p>
    <w:p w:rsidR="00E14542" w:rsidRDefault="00E14542" w:rsidP="003F72FC">
      <w:pPr>
        <w:ind w:firstLine="708"/>
        <w:jc w:val="both"/>
        <w:rPr>
          <w:b/>
          <w:sz w:val="22"/>
          <w:szCs w:val="22"/>
          <w:lang w:val="ru-RU"/>
        </w:rPr>
      </w:pPr>
    </w:p>
    <w:p w:rsidR="00E14542" w:rsidRDefault="00E14542" w:rsidP="003F72FC">
      <w:pPr>
        <w:ind w:firstLine="708"/>
        <w:jc w:val="both"/>
        <w:rPr>
          <w:b/>
          <w:sz w:val="22"/>
          <w:szCs w:val="22"/>
          <w:lang w:val="ru-RU"/>
        </w:rPr>
      </w:pPr>
    </w:p>
    <w:p w:rsidR="003F72FC" w:rsidRPr="003D2B87" w:rsidRDefault="003F72FC" w:rsidP="003F72FC">
      <w:pPr>
        <w:jc w:val="both"/>
        <w:rPr>
          <w:b/>
          <w:sz w:val="22"/>
          <w:szCs w:val="22"/>
          <w:lang w:val="ru-RU"/>
        </w:rPr>
      </w:pPr>
      <w:r w:rsidRPr="006F0262">
        <w:rPr>
          <w:b/>
          <w:sz w:val="22"/>
          <w:szCs w:val="22"/>
          <w:lang w:val="ru-RU"/>
        </w:rPr>
        <w:t>Для оформления договора, заявки и получения дополнительной информации обращайтесь по телефонам:</w:t>
      </w:r>
      <w:r>
        <w:rPr>
          <w:b/>
          <w:sz w:val="22"/>
          <w:szCs w:val="22"/>
          <w:lang w:val="ru-RU"/>
        </w:rPr>
        <w:t xml:space="preserve"> 8 (727) 292 28 62, 8 777 666 10 61</w:t>
      </w:r>
      <w:r w:rsidRPr="003D2B87">
        <w:rPr>
          <w:b/>
          <w:sz w:val="22"/>
          <w:szCs w:val="22"/>
          <w:lang w:val="ru-RU"/>
        </w:rPr>
        <w:t xml:space="preserve"> </w:t>
      </w:r>
      <w:r w:rsidRPr="006F0262">
        <w:rPr>
          <w:b/>
          <w:sz w:val="22"/>
          <w:szCs w:val="22"/>
        </w:rPr>
        <w:t>E</w:t>
      </w:r>
      <w:r w:rsidRPr="007F679A">
        <w:rPr>
          <w:b/>
          <w:sz w:val="22"/>
          <w:szCs w:val="22"/>
          <w:lang w:val="ru-RU"/>
        </w:rPr>
        <w:t>-</w:t>
      </w:r>
      <w:r w:rsidRPr="006F0262">
        <w:rPr>
          <w:b/>
          <w:sz w:val="22"/>
          <w:szCs w:val="22"/>
        </w:rPr>
        <w:t>mail</w:t>
      </w:r>
      <w:r>
        <w:rPr>
          <w:b/>
          <w:sz w:val="22"/>
          <w:szCs w:val="22"/>
          <w:lang w:val="ru-RU"/>
        </w:rPr>
        <w:t xml:space="preserve"> </w:t>
      </w:r>
      <w:hyperlink r:id="rId6" w:history="1">
        <w:r w:rsidRPr="007043CC">
          <w:rPr>
            <w:rStyle w:val="a7"/>
            <w:b/>
            <w:sz w:val="22"/>
            <w:szCs w:val="22"/>
          </w:rPr>
          <w:t>mamettokhtaeva</w:t>
        </w:r>
        <w:r w:rsidRPr="007043CC">
          <w:rPr>
            <w:rStyle w:val="a7"/>
            <w:b/>
            <w:sz w:val="22"/>
            <w:szCs w:val="22"/>
            <w:lang w:val="ru-RU"/>
          </w:rPr>
          <w:t>@</w:t>
        </w:r>
        <w:r w:rsidRPr="007043CC">
          <w:rPr>
            <w:rStyle w:val="a7"/>
            <w:b/>
            <w:sz w:val="22"/>
            <w:szCs w:val="22"/>
          </w:rPr>
          <w:t>kazato</w:t>
        </w:r>
        <w:r w:rsidRPr="007043CC">
          <w:rPr>
            <w:rStyle w:val="a7"/>
            <w:b/>
            <w:sz w:val="22"/>
            <w:szCs w:val="22"/>
            <w:lang w:val="ru-RU"/>
          </w:rPr>
          <w:t>.</w:t>
        </w:r>
        <w:proofErr w:type="spellStart"/>
        <w:r w:rsidRPr="007043CC">
          <w:rPr>
            <w:rStyle w:val="a7"/>
            <w:b/>
            <w:sz w:val="22"/>
            <w:szCs w:val="22"/>
          </w:rPr>
          <w:t>kz</w:t>
        </w:r>
        <w:proofErr w:type="spellEnd"/>
      </w:hyperlink>
      <w:r w:rsidRPr="00F055BC">
        <w:rPr>
          <w:b/>
          <w:sz w:val="22"/>
          <w:szCs w:val="22"/>
          <w:lang w:val="ru-RU"/>
        </w:rPr>
        <w:t xml:space="preserve"> </w:t>
      </w:r>
    </w:p>
    <w:p w:rsidR="003F72FC" w:rsidRPr="007F679A" w:rsidRDefault="003F72FC" w:rsidP="003F72FC">
      <w:pPr>
        <w:ind w:firstLine="708"/>
        <w:jc w:val="both"/>
        <w:rPr>
          <w:b/>
          <w:sz w:val="22"/>
          <w:szCs w:val="22"/>
          <w:lang w:val="ru-RU"/>
        </w:rPr>
      </w:pPr>
    </w:p>
    <w:p w:rsidR="003F72FC" w:rsidRPr="00FF40DB" w:rsidRDefault="003F72FC" w:rsidP="003F72FC">
      <w:pPr>
        <w:ind w:firstLine="708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С уважением,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>Администрация Учебного центра КазАТО</w:t>
      </w:r>
    </w:p>
    <w:p w:rsidR="00222CBE" w:rsidRDefault="00222CBE">
      <w:pPr>
        <w:rPr>
          <w:lang w:val="ru-RU"/>
        </w:rPr>
      </w:pPr>
    </w:p>
    <w:p w:rsidR="003F72FC" w:rsidRPr="003F72FC" w:rsidRDefault="003F72FC">
      <w:pPr>
        <w:rPr>
          <w:lang w:val="ru-RU"/>
        </w:rPr>
      </w:pPr>
    </w:p>
    <w:sectPr w:rsidR="003F72FC" w:rsidRPr="003F72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6A" w:rsidRDefault="0054546A" w:rsidP="003F72FC">
      <w:r>
        <w:separator/>
      </w:r>
    </w:p>
  </w:endnote>
  <w:endnote w:type="continuationSeparator" w:id="0">
    <w:p w:rsidR="0054546A" w:rsidRDefault="0054546A" w:rsidP="003F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6A" w:rsidRDefault="0054546A" w:rsidP="003F72FC">
      <w:r>
        <w:separator/>
      </w:r>
    </w:p>
  </w:footnote>
  <w:footnote w:type="continuationSeparator" w:id="0">
    <w:p w:rsidR="0054546A" w:rsidRDefault="0054546A" w:rsidP="003F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FC" w:rsidRDefault="003F72FC">
    <w:pPr>
      <w:pStyle w:val="a3"/>
    </w:pPr>
    <w:r>
      <w:rPr>
        <w:noProof/>
        <w:lang w:eastAsia="ru-RU"/>
      </w:rPr>
      <w:drawing>
        <wp:inline distT="0" distB="0" distL="0" distR="0" wp14:anchorId="67552C4A" wp14:editId="499110D6">
          <wp:extent cx="5940425" cy="778719"/>
          <wp:effectExtent l="0" t="0" r="3175" b="2540"/>
          <wp:docPr id="2" name="Рисунок 1" descr="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778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FC"/>
    <w:rsid w:val="000C3634"/>
    <w:rsid w:val="000D03F8"/>
    <w:rsid w:val="00222CBE"/>
    <w:rsid w:val="00257DDA"/>
    <w:rsid w:val="00276831"/>
    <w:rsid w:val="0033443F"/>
    <w:rsid w:val="00346C28"/>
    <w:rsid w:val="003C3317"/>
    <w:rsid w:val="003F72FC"/>
    <w:rsid w:val="0049540B"/>
    <w:rsid w:val="00497092"/>
    <w:rsid w:val="0054546A"/>
    <w:rsid w:val="00547606"/>
    <w:rsid w:val="006F428A"/>
    <w:rsid w:val="006F6764"/>
    <w:rsid w:val="00774833"/>
    <w:rsid w:val="007F764E"/>
    <w:rsid w:val="00830EE1"/>
    <w:rsid w:val="00911545"/>
    <w:rsid w:val="009A7757"/>
    <w:rsid w:val="00A45FC6"/>
    <w:rsid w:val="00AB20A4"/>
    <w:rsid w:val="00D32BA0"/>
    <w:rsid w:val="00D46D53"/>
    <w:rsid w:val="00E14542"/>
    <w:rsid w:val="00F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0D710-9C2E-4A4A-B4B3-EF85500C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2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3F72FC"/>
  </w:style>
  <w:style w:type="paragraph" w:styleId="a5">
    <w:name w:val="footer"/>
    <w:basedOn w:val="a"/>
    <w:link w:val="a6"/>
    <w:uiPriority w:val="99"/>
    <w:unhideWhenUsed/>
    <w:rsid w:val="003F72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3F72FC"/>
  </w:style>
  <w:style w:type="character" w:styleId="a7">
    <w:name w:val="Hyperlink"/>
    <w:rsid w:val="003F7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ettokhtaeva@kazato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Arbek</dc:creator>
  <cp:keywords/>
  <dc:description/>
  <cp:lastModifiedBy>Arbek</cp:lastModifiedBy>
  <cp:revision>10</cp:revision>
  <dcterms:created xsi:type="dcterms:W3CDTF">2019-05-03T09:40:00Z</dcterms:created>
  <dcterms:modified xsi:type="dcterms:W3CDTF">2019-05-04T10:23:00Z</dcterms:modified>
</cp:coreProperties>
</file>